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D1" w:rsidRPr="004272D1" w:rsidRDefault="004272D1" w:rsidP="004272D1">
      <w:pPr>
        <w:rPr>
          <w:rFonts w:ascii="Calibri" w:hAnsi="Calibri"/>
          <w:b/>
          <w:bCs/>
          <w:color w:val="5F497A"/>
          <w:sz w:val="28"/>
          <w:szCs w:val="28"/>
          <w:u w:val="single"/>
        </w:rPr>
      </w:pPr>
      <w:bookmarkStart w:id="0" w:name="_GoBack"/>
      <w:r w:rsidRPr="004272D1">
        <w:rPr>
          <w:rFonts w:ascii="Calibri" w:hAnsi="Calibri"/>
          <w:b/>
          <w:bCs/>
          <w:color w:val="5F497A"/>
          <w:sz w:val="28"/>
          <w:szCs w:val="28"/>
          <w:u w:val="single"/>
        </w:rPr>
        <w:t>VREMENIK IZRADE I OBRANE ZAVRŠNOG RADA šk. god. 2022./2023.</w:t>
      </w:r>
    </w:p>
    <w:bookmarkEnd w:id="0"/>
    <w:p w:rsidR="004272D1" w:rsidRPr="00F27646" w:rsidRDefault="004272D1" w:rsidP="004272D1">
      <w:pPr>
        <w:rPr>
          <w:rFonts w:ascii="Calibri" w:hAnsi="Calibri"/>
          <w:sz w:val="28"/>
          <w:szCs w:val="28"/>
          <w:u w:val="single"/>
        </w:rPr>
      </w:pPr>
    </w:p>
    <w:p w:rsidR="004272D1" w:rsidRPr="00F27646" w:rsidRDefault="004272D1" w:rsidP="004272D1">
      <w:pPr>
        <w:numPr>
          <w:ilvl w:val="0"/>
          <w:numId w:val="1"/>
        </w:numPr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PRIJEDLOG TEMA ZA ZAVRŠNI RAD  - </w:t>
      </w:r>
      <w:r w:rsidRPr="00F27646">
        <w:rPr>
          <w:rFonts w:ascii="Calibri" w:hAnsi="Calibri" w:cs="Calibri"/>
        </w:rPr>
        <w:t>(mentori - nastavnici  struke ):</w:t>
      </w:r>
    </w:p>
    <w:p w:rsidR="004272D1" w:rsidRDefault="004272D1" w:rsidP="004272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do 14. listopada 2022</w:t>
      </w:r>
      <w:r w:rsidRPr="00F27646">
        <w:rPr>
          <w:rFonts w:ascii="Calibri" w:hAnsi="Calibri" w:cs="Calibri"/>
          <w:b/>
        </w:rPr>
        <w:t>.</w:t>
      </w:r>
    </w:p>
    <w:p w:rsidR="004272D1" w:rsidRPr="00BD693E" w:rsidRDefault="004272D1" w:rsidP="004272D1">
      <w:pPr>
        <w:rPr>
          <w:rFonts w:ascii="Calibri" w:hAnsi="Calibri" w:cs="Calibri"/>
          <w:b/>
        </w:rPr>
      </w:pPr>
    </w:p>
    <w:p w:rsidR="004272D1" w:rsidRPr="00F27646" w:rsidRDefault="004272D1" w:rsidP="004272D1">
      <w:pPr>
        <w:numPr>
          <w:ilvl w:val="0"/>
          <w:numId w:val="1"/>
        </w:numPr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ODABIR TEMA ZA ZAVRŠNI RAD -  </w:t>
      </w:r>
      <w:r w:rsidRPr="00F27646">
        <w:rPr>
          <w:rFonts w:ascii="Calibri" w:hAnsi="Calibri" w:cs="Calibri"/>
        </w:rPr>
        <w:t>(učenici):</w:t>
      </w:r>
    </w:p>
    <w:p w:rsidR="004272D1" w:rsidRDefault="004272D1" w:rsidP="004272D1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 do 28. listopada 2022</w:t>
      </w:r>
      <w:r w:rsidRPr="00F27646">
        <w:rPr>
          <w:rFonts w:ascii="Calibri" w:hAnsi="Calibri" w:cs="Calibri"/>
        </w:rPr>
        <w:t>.</w:t>
      </w:r>
    </w:p>
    <w:p w:rsidR="004272D1" w:rsidRPr="00F27646" w:rsidRDefault="004272D1" w:rsidP="004272D1">
      <w:pPr>
        <w:rPr>
          <w:rFonts w:ascii="Calibri" w:hAnsi="Calibri" w:cs="Calibri"/>
        </w:rPr>
      </w:pPr>
    </w:p>
    <w:p w:rsidR="004272D1" w:rsidRPr="00BD693E" w:rsidRDefault="004272D1" w:rsidP="004272D1">
      <w:pPr>
        <w:numPr>
          <w:ilvl w:val="0"/>
          <w:numId w:val="1"/>
        </w:numPr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PRIJAVE:</w:t>
      </w:r>
    </w:p>
    <w:p w:rsidR="004272D1" w:rsidRPr="00F27646" w:rsidRDefault="004272D1" w:rsidP="004272D1">
      <w:pPr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      - do 30</w:t>
      </w:r>
      <w:r w:rsidRPr="00F27646">
        <w:rPr>
          <w:rFonts w:ascii="Calibri" w:hAnsi="Calibri" w:cs="Calibri"/>
          <w:b/>
        </w:rPr>
        <w:t>. stud</w:t>
      </w:r>
      <w:r>
        <w:rPr>
          <w:rFonts w:ascii="Calibri" w:hAnsi="Calibri" w:cs="Calibri"/>
          <w:b/>
        </w:rPr>
        <w:t>enog 2022</w:t>
      </w:r>
      <w:r w:rsidRPr="00F27646">
        <w:rPr>
          <w:rFonts w:ascii="Calibri" w:hAnsi="Calibri" w:cs="Calibri"/>
          <w:b/>
        </w:rPr>
        <w:t>. – za zimski rok</w:t>
      </w:r>
    </w:p>
    <w:p w:rsidR="004272D1" w:rsidRPr="00F27646" w:rsidRDefault="004272D1" w:rsidP="004272D1">
      <w:pPr>
        <w:rPr>
          <w:rFonts w:ascii="Calibri" w:hAnsi="Calibri" w:cs="Calibri"/>
          <w:b/>
        </w:rPr>
      </w:pPr>
      <w:r w:rsidRPr="00F2764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- do 31. ožujka 2023</w:t>
      </w:r>
      <w:r w:rsidRPr="00F27646">
        <w:rPr>
          <w:rFonts w:ascii="Calibri" w:hAnsi="Calibri" w:cs="Calibri"/>
          <w:b/>
        </w:rPr>
        <w:t>. – za ljetni rok</w:t>
      </w:r>
    </w:p>
    <w:p w:rsidR="004272D1" w:rsidRDefault="004272D1" w:rsidP="004272D1">
      <w:pPr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- do 10. srpnja 2023</w:t>
      </w:r>
      <w:r w:rsidRPr="00F27646">
        <w:rPr>
          <w:rFonts w:ascii="Calibri" w:hAnsi="Calibri" w:cs="Calibri"/>
          <w:b/>
        </w:rPr>
        <w:t>. – za jesenski rok</w:t>
      </w:r>
    </w:p>
    <w:p w:rsidR="004272D1" w:rsidRDefault="004272D1" w:rsidP="004272D1">
      <w:pPr>
        <w:jc w:val="both"/>
        <w:rPr>
          <w:rFonts w:ascii="Calibri" w:hAnsi="Calibri" w:cs="Calibri"/>
        </w:rPr>
      </w:pPr>
    </w:p>
    <w:p w:rsidR="004272D1" w:rsidRDefault="004272D1" w:rsidP="004272D1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</w:p>
    <w:p w:rsidR="004272D1" w:rsidRDefault="004272D1" w:rsidP="004272D1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</w:p>
    <w:p w:rsidR="004272D1" w:rsidRPr="00A85F2A" w:rsidRDefault="004272D1" w:rsidP="004272D1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  <w:r w:rsidRPr="00A85F2A">
        <w:rPr>
          <w:rFonts w:ascii="Calibri" w:hAnsi="Calibri"/>
          <w:b/>
          <w:color w:val="5F497A"/>
          <w:sz w:val="28"/>
          <w:szCs w:val="28"/>
          <w:u w:val="single"/>
        </w:rPr>
        <w:t>ZIMSKI ROK :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PREDAJA ELABORATA:  </w:t>
      </w:r>
    </w:p>
    <w:p w:rsidR="004272D1" w:rsidRPr="00F27646" w:rsidRDefault="004272D1" w:rsidP="004272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20. siječnja 2023.</w:t>
      </w:r>
    </w:p>
    <w:p w:rsidR="004272D1" w:rsidRPr="00E65A52" w:rsidRDefault="004272D1" w:rsidP="004272D1">
      <w:pPr>
        <w:rPr>
          <w:rFonts w:ascii="Calibri" w:hAnsi="Calibri" w:cs="Calibri"/>
          <w:color w:val="FF0000"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  <w:u w:val="single"/>
        </w:rPr>
      </w:pPr>
      <w:r w:rsidRPr="00F27646">
        <w:rPr>
          <w:rFonts w:ascii="Calibri" w:hAnsi="Calibri" w:cs="Calibri"/>
          <w:b/>
        </w:rPr>
        <w:t xml:space="preserve">PRAKTIČNI DIO ZAVRŠNOG RADA:  </w:t>
      </w:r>
    </w:p>
    <w:p w:rsidR="004272D1" w:rsidRPr="00F27646" w:rsidRDefault="004272D1" w:rsidP="004272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01. i 02. veljače 2023. </w:t>
      </w:r>
    </w:p>
    <w:p w:rsidR="004272D1" w:rsidRPr="00F27646" w:rsidRDefault="004272D1" w:rsidP="004272D1">
      <w:pPr>
        <w:rPr>
          <w:rFonts w:ascii="Calibri" w:hAnsi="Calibri" w:cs="Calibri"/>
          <w:b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OBRANA ZAVRŠNOG RADA: </w:t>
      </w:r>
    </w:p>
    <w:p w:rsidR="004272D1" w:rsidRPr="00F27646" w:rsidRDefault="004272D1" w:rsidP="004272D1">
      <w:pPr>
        <w:rPr>
          <w:rFonts w:ascii="Calibri" w:hAnsi="Calibri" w:cs="Calibri"/>
        </w:rPr>
      </w:pPr>
      <w:r>
        <w:rPr>
          <w:rFonts w:ascii="Calibri" w:hAnsi="Calibri" w:cs="Calibri"/>
        </w:rPr>
        <w:t>07. i 08. veljače 2023</w:t>
      </w:r>
      <w:r w:rsidRPr="00F27646">
        <w:rPr>
          <w:rFonts w:ascii="Calibri" w:hAnsi="Calibri" w:cs="Calibri"/>
        </w:rPr>
        <w:t xml:space="preserve">. </w:t>
      </w:r>
    </w:p>
    <w:p w:rsidR="004272D1" w:rsidRPr="00F27646" w:rsidRDefault="004272D1" w:rsidP="004272D1">
      <w:pPr>
        <w:rPr>
          <w:rFonts w:ascii="Calibri" w:hAnsi="Calibri" w:cs="Calibri"/>
          <w:b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PODJELA SVJEDODŽBI O ZAVRŠNOM RADU:</w:t>
      </w:r>
    </w:p>
    <w:p w:rsidR="004272D1" w:rsidRPr="00F27646" w:rsidRDefault="004272D1" w:rsidP="004272D1">
      <w:pPr>
        <w:rPr>
          <w:rFonts w:ascii="Calibri" w:hAnsi="Calibri" w:cs="Calibri"/>
        </w:rPr>
      </w:pPr>
      <w:r>
        <w:rPr>
          <w:rFonts w:ascii="Calibri" w:hAnsi="Calibri" w:cs="Calibri"/>
        </w:rPr>
        <w:t>15. veljače 2023.</w:t>
      </w:r>
    </w:p>
    <w:p w:rsidR="004272D1" w:rsidRPr="00E65A52" w:rsidRDefault="004272D1" w:rsidP="004272D1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:rsidR="004272D1" w:rsidRPr="00A85F2A" w:rsidRDefault="004272D1" w:rsidP="004272D1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  <w:r w:rsidRPr="00A85F2A">
        <w:rPr>
          <w:rFonts w:ascii="Calibri" w:hAnsi="Calibri"/>
          <w:b/>
          <w:color w:val="5F497A"/>
          <w:sz w:val="28"/>
          <w:szCs w:val="28"/>
          <w:u w:val="single"/>
        </w:rPr>
        <w:t>LJETNI ROK: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PREDAJA ELABORATA:  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do 19. svibnja 2023</w:t>
      </w:r>
      <w:r w:rsidRPr="00F27646">
        <w:rPr>
          <w:rFonts w:ascii="Calibri" w:hAnsi="Calibri" w:cs="Calibri"/>
        </w:rPr>
        <w:t>.</w:t>
      </w:r>
    </w:p>
    <w:p w:rsidR="004272D1" w:rsidRPr="00F27646" w:rsidRDefault="004272D1" w:rsidP="004272D1">
      <w:pPr>
        <w:rPr>
          <w:rFonts w:ascii="Calibri" w:hAnsi="Calibri" w:cs="Calibri"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  <w:u w:val="single"/>
        </w:rPr>
      </w:pPr>
      <w:r w:rsidRPr="00F27646">
        <w:rPr>
          <w:rFonts w:ascii="Calibri" w:hAnsi="Calibri" w:cs="Calibri"/>
          <w:b/>
        </w:rPr>
        <w:t xml:space="preserve">PRAKTIČNI DIO ZAVRŠNOG RADA:  </w:t>
      </w:r>
    </w:p>
    <w:p w:rsidR="004272D1" w:rsidRDefault="004272D1" w:rsidP="004272D1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od  1. lipnja 2023. do 21. lipnja 2023.</w:t>
      </w:r>
    </w:p>
    <w:p w:rsidR="004272D1" w:rsidRDefault="004272D1" w:rsidP="004272D1">
      <w:pPr>
        <w:pStyle w:val="Odlomakpopisa"/>
        <w:ind w:left="0"/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Default="004272D1" w:rsidP="004272D1">
      <w:pPr>
        <w:rPr>
          <w:rFonts w:ascii="Calibri" w:hAnsi="Calibri" w:cs="Calibri"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OBRANA ZAVRŠNOG RADA: 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od 23. lipnja do 4. srpnja 2023</w:t>
      </w:r>
      <w:r w:rsidRPr="00F27646">
        <w:rPr>
          <w:rFonts w:ascii="Calibri" w:hAnsi="Calibri" w:cs="Calibri"/>
        </w:rPr>
        <w:t xml:space="preserve">.      </w:t>
      </w:r>
    </w:p>
    <w:p w:rsidR="004272D1" w:rsidRPr="00F27646" w:rsidRDefault="004272D1" w:rsidP="004272D1">
      <w:pPr>
        <w:rPr>
          <w:rFonts w:ascii="Calibri" w:hAnsi="Calibri" w:cs="Calibri"/>
          <w:i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PODJELA SVJEDODŽBI O ZAVRŠNOM RADU:</w:t>
      </w:r>
    </w:p>
    <w:p w:rsidR="004272D1" w:rsidRPr="00F27646" w:rsidRDefault="004272D1" w:rsidP="004272D1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F2764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srpnja 2023</w:t>
      </w:r>
      <w:r w:rsidRPr="00F27646">
        <w:rPr>
          <w:rFonts w:ascii="Calibri" w:hAnsi="Calibri" w:cs="Calibri"/>
        </w:rPr>
        <w:t xml:space="preserve">. </w:t>
      </w:r>
    </w:p>
    <w:p w:rsidR="004272D1" w:rsidRPr="00F27646" w:rsidRDefault="004272D1" w:rsidP="004272D1">
      <w:pPr>
        <w:rPr>
          <w:rFonts w:ascii="Calibri" w:hAnsi="Calibri"/>
          <w:b/>
          <w:sz w:val="28"/>
          <w:szCs w:val="28"/>
          <w:u w:val="single"/>
        </w:rPr>
      </w:pPr>
    </w:p>
    <w:p w:rsidR="004272D1" w:rsidRPr="00A85F2A" w:rsidRDefault="004272D1" w:rsidP="004272D1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  <w:r w:rsidRPr="00A85F2A">
        <w:rPr>
          <w:rFonts w:ascii="Calibri" w:hAnsi="Calibri"/>
          <w:b/>
          <w:color w:val="5F497A"/>
          <w:sz w:val="28"/>
          <w:szCs w:val="28"/>
          <w:u w:val="single"/>
        </w:rPr>
        <w:t>JESENSKI  ROK: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PREDAJA ELABORATA: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do 6. srpnja 2023.</w:t>
      </w:r>
      <w:r w:rsidRPr="00F27646">
        <w:rPr>
          <w:rFonts w:ascii="Calibri" w:hAnsi="Calibri" w:cs="Calibri"/>
        </w:rPr>
        <w:t xml:space="preserve"> </w:t>
      </w:r>
    </w:p>
    <w:p w:rsidR="004272D1" w:rsidRPr="00F27646" w:rsidRDefault="004272D1" w:rsidP="004272D1">
      <w:pPr>
        <w:jc w:val="both"/>
        <w:rPr>
          <w:rFonts w:ascii="Calibri" w:hAnsi="Calibri" w:cs="Calibri"/>
          <w:b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PRAKTIČNI DIO ZAVRŠNOG RADA: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24. i 25. kolovoza 2023.</w:t>
      </w:r>
    </w:p>
    <w:p w:rsidR="004272D1" w:rsidRPr="00F27646" w:rsidRDefault="004272D1" w:rsidP="004272D1">
      <w:pPr>
        <w:rPr>
          <w:rFonts w:ascii="Calibri" w:hAnsi="Calibri" w:cs="Calibri"/>
          <w:b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OBRANA ZAVRŠNOG RADA:</w:t>
      </w: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28., 29. i 30. kolovoza 2023. </w:t>
      </w:r>
    </w:p>
    <w:p w:rsidR="004272D1" w:rsidRPr="00F27646" w:rsidRDefault="004272D1" w:rsidP="004272D1">
      <w:pPr>
        <w:rPr>
          <w:rFonts w:ascii="Calibri" w:hAnsi="Calibri" w:cs="Calibri"/>
        </w:rPr>
      </w:pPr>
    </w:p>
    <w:p w:rsidR="004272D1" w:rsidRPr="00F27646" w:rsidRDefault="004272D1" w:rsidP="004272D1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PODJELA SVJEDODŽBI O ZAVRŠNOM RADU:</w:t>
      </w:r>
    </w:p>
    <w:p w:rsidR="004272D1" w:rsidRDefault="004272D1" w:rsidP="004272D1">
      <w:pPr>
        <w:rPr>
          <w:rFonts w:ascii="Calibri" w:hAnsi="Calibri" w:cs="Calibri"/>
        </w:rPr>
      </w:pPr>
      <w:r>
        <w:rPr>
          <w:rFonts w:ascii="Calibri" w:hAnsi="Calibri" w:cs="Calibri"/>
        </w:rPr>
        <w:t>31.</w:t>
      </w:r>
      <w:r w:rsidRPr="00F27646">
        <w:rPr>
          <w:rFonts w:ascii="Calibri" w:hAnsi="Calibri" w:cs="Calibri"/>
        </w:rPr>
        <w:t xml:space="preserve"> ko</w:t>
      </w:r>
      <w:r>
        <w:rPr>
          <w:rFonts w:ascii="Calibri" w:hAnsi="Calibri" w:cs="Calibri"/>
        </w:rPr>
        <w:t>lovoza 2023</w:t>
      </w:r>
      <w:r w:rsidRPr="00F27646">
        <w:rPr>
          <w:rFonts w:ascii="Calibri" w:hAnsi="Calibri" w:cs="Calibri"/>
        </w:rPr>
        <w:t xml:space="preserve">. </w:t>
      </w:r>
    </w:p>
    <w:p w:rsidR="004272D1" w:rsidRDefault="004272D1" w:rsidP="004272D1"/>
    <w:p w:rsidR="004272D1" w:rsidRPr="00E65A52" w:rsidRDefault="004272D1" w:rsidP="004272D1">
      <w:pPr>
        <w:rPr>
          <w:rFonts w:ascii="Calibri" w:hAnsi="Calibri" w:cs="Calibri"/>
          <w:b/>
          <w:color w:val="FF0000"/>
        </w:rPr>
      </w:pPr>
    </w:p>
    <w:sectPr w:rsidR="004272D1" w:rsidRPr="00E65A52" w:rsidSect="004272D1">
      <w:pgSz w:w="11906" w:h="16838"/>
      <w:pgMar w:top="1417" w:right="991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B25"/>
    <w:multiLevelType w:val="multilevel"/>
    <w:tmpl w:val="C4FA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b w:val="0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b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b w:val="0"/>
        <w:color w:val="FF0000"/>
        <w:sz w:val="24"/>
      </w:rPr>
    </w:lvl>
  </w:abstractNum>
  <w:abstractNum w:abstractNumId="1" w15:restartNumberingAfterBreak="0">
    <w:nsid w:val="28F04242"/>
    <w:multiLevelType w:val="hybridMultilevel"/>
    <w:tmpl w:val="12524F1C"/>
    <w:lvl w:ilvl="0" w:tplc="D7C89942">
      <w:start w:val="4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14" w:hanging="360"/>
      </w:pPr>
    </w:lvl>
    <w:lvl w:ilvl="2" w:tplc="041A001B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D1"/>
    <w:rsid w:val="004272D1"/>
    <w:rsid w:val="00E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39FD-7250-4D50-8A1F-C01E429B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2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1</cp:revision>
  <dcterms:created xsi:type="dcterms:W3CDTF">2022-12-02T11:08:00Z</dcterms:created>
  <dcterms:modified xsi:type="dcterms:W3CDTF">2022-12-02T11:10:00Z</dcterms:modified>
</cp:coreProperties>
</file>